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276D" w14:textId="2413E491" w:rsidR="00EB7EE9" w:rsidRPr="00EB7EE9" w:rsidRDefault="00BF0792" w:rsidP="00527EFE">
      <w:pPr>
        <w:jc w:val="both"/>
        <w:rPr>
          <w:rFonts w:asciiTheme="majorBidi" w:hAnsiTheme="majorBidi" w:cstheme="majorBidi"/>
          <w:b/>
          <w:bCs/>
          <w:sz w:val="28"/>
          <w:szCs w:val="28"/>
        </w:rPr>
      </w:pPr>
      <w:r>
        <w:rPr>
          <w:rFonts w:asciiTheme="majorBidi" w:hAnsiTheme="majorBidi" w:cstheme="majorBidi"/>
          <w:b/>
          <w:bCs/>
          <w:sz w:val="28"/>
          <w:szCs w:val="28"/>
        </w:rPr>
        <w:t>Program</w:t>
      </w:r>
      <w:r w:rsidR="00EB7EE9" w:rsidRPr="00EB7EE9">
        <w:rPr>
          <w:rFonts w:asciiTheme="majorBidi" w:hAnsiTheme="majorBidi" w:cstheme="majorBidi"/>
          <w:b/>
          <w:bCs/>
          <w:sz w:val="28"/>
          <w:szCs w:val="28"/>
        </w:rPr>
        <w:t xml:space="preserve"> </w:t>
      </w:r>
      <w:r w:rsidR="00067A0E">
        <w:rPr>
          <w:rFonts w:asciiTheme="majorBidi" w:hAnsiTheme="majorBidi" w:cstheme="majorBidi"/>
          <w:b/>
          <w:bCs/>
          <w:sz w:val="28"/>
          <w:szCs w:val="28"/>
        </w:rPr>
        <w:t>Aims</w:t>
      </w:r>
      <w:r w:rsidR="000376C4">
        <w:rPr>
          <w:rFonts w:asciiTheme="majorBidi" w:hAnsiTheme="majorBidi" w:cstheme="majorBidi"/>
          <w:b/>
          <w:bCs/>
          <w:sz w:val="28"/>
          <w:szCs w:val="28"/>
        </w:rPr>
        <w:t xml:space="preserve"> </w:t>
      </w:r>
      <w:r w:rsidR="00EB7EE9" w:rsidRPr="00EB7EE9">
        <w:rPr>
          <w:rFonts w:asciiTheme="majorBidi" w:hAnsiTheme="majorBidi" w:cstheme="majorBidi"/>
          <w:b/>
          <w:bCs/>
          <w:sz w:val="28"/>
          <w:szCs w:val="28"/>
        </w:rPr>
        <w:t>– Petroleum Engineering</w:t>
      </w:r>
    </w:p>
    <w:p w14:paraId="09756840" w14:textId="77777777" w:rsidR="00EB7EE9" w:rsidRDefault="00EB7EE9" w:rsidP="00527EFE">
      <w:pPr>
        <w:jc w:val="both"/>
        <w:rPr>
          <w:rFonts w:asciiTheme="majorBidi" w:hAnsiTheme="majorBidi" w:cstheme="majorBidi"/>
          <w:sz w:val="24"/>
          <w:szCs w:val="24"/>
        </w:rPr>
      </w:pPr>
    </w:p>
    <w:p w14:paraId="6854F51A" w14:textId="193A36B0" w:rsidR="000E75DC" w:rsidRDefault="00067A0E" w:rsidP="00067A0E">
      <w:pPr>
        <w:spacing w:after="0"/>
        <w:jc w:val="both"/>
        <w:rPr>
          <w:rFonts w:asciiTheme="majorBidi" w:hAnsiTheme="majorBidi" w:cstheme="majorBidi"/>
          <w:sz w:val="24"/>
          <w:szCs w:val="24"/>
        </w:rPr>
      </w:pPr>
      <w:r w:rsidRPr="00067A0E">
        <w:rPr>
          <w:rFonts w:asciiTheme="majorBidi" w:hAnsiTheme="majorBidi" w:cstheme="majorBidi"/>
          <w:sz w:val="24"/>
          <w:szCs w:val="24"/>
        </w:rPr>
        <w:t xml:space="preserve">The Petroleum Engineering </w:t>
      </w:r>
      <w:r w:rsidR="007555D5">
        <w:rPr>
          <w:rFonts w:asciiTheme="majorBidi" w:hAnsiTheme="majorBidi" w:cstheme="majorBidi"/>
          <w:sz w:val="24"/>
          <w:szCs w:val="24"/>
        </w:rPr>
        <w:t>p</w:t>
      </w:r>
      <w:r w:rsidRPr="00067A0E">
        <w:rPr>
          <w:rFonts w:asciiTheme="majorBidi" w:hAnsiTheme="majorBidi" w:cstheme="majorBidi"/>
          <w:sz w:val="24"/>
          <w:szCs w:val="24"/>
        </w:rPr>
        <w:t>rogram is committed to equipping future engineers with the theoretical knowledge and technical skills necessary to meet the evolving demands of the professional market. The program is designed to prepare graduates who are able to:</w:t>
      </w:r>
    </w:p>
    <w:p w14:paraId="53677C42" w14:textId="77777777" w:rsidR="00067A0E" w:rsidRDefault="00067A0E" w:rsidP="00067A0E">
      <w:pPr>
        <w:spacing w:after="0"/>
        <w:jc w:val="both"/>
        <w:rPr>
          <w:rFonts w:asciiTheme="majorBidi" w:hAnsiTheme="majorBidi" w:cstheme="majorBidi"/>
          <w:sz w:val="24"/>
          <w:szCs w:val="24"/>
        </w:rPr>
      </w:pPr>
    </w:p>
    <w:p w14:paraId="3A1D3042" w14:textId="579CB559" w:rsidR="00067A0E" w:rsidRPr="00811CCF"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 xml:space="preserve">Identify, formulate, and solve complex </w:t>
      </w:r>
      <w:r>
        <w:rPr>
          <w:rFonts w:asciiTheme="majorBidi" w:hAnsiTheme="majorBidi" w:cstheme="majorBidi"/>
        </w:rPr>
        <w:t>petroleum</w:t>
      </w:r>
      <w:r w:rsidRPr="00811CCF">
        <w:rPr>
          <w:rFonts w:asciiTheme="majorBidi" w:hAnsiTheme="majorBidi" w:cstheme="majorBidi"/>
          <w:color w:val="C00000"/>
        </w:rPr>
        <w:t xml:space="preserve"> </w:t>
      </w:r>
      <w:r w:rsidRPr="00811CCF">
        <w:rPr>
          <w:rFonts w:asciiTheme="majorBidi" w:hAnsiTheme="majorBidi" w:cstheme="majorBidi"/>
        </w:rPr>
        <w:t xml:space="preserve">engineering problems by applying principles of engineering, science, and mathematics. </w:t>
      </w:r>
    </w:p>
    <w:p w14:paraId="0CD13204" w14:textId="1FBFAECC" w:rsidR="00067A0E" w:rsidRPr="00811CCF"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 xml:space="preserve">Apply </w:t>
      </w:r>
      <w:r>
        <w:rPr>
          <w:rFonts w:asciiTheme="majorBidi" w:hAnsiTheme="majorBidi" w:cstheme="majorBidi"/>
        </w:rPr>
        <w:t>petroleum</w:t>
      </w:r>
      <w:r w:rsidRPr="00811CCF">
        <w:rPr>
          <w:rFonts w:asciiTheme="majorBidi" w:hAnsiTheme="majorBidi" w:cstheme="majorBidi"/>
          <w:color w:val="C00000"/>
        </w:rPr>
        <w:t xml:space="preserve"> </w:t>
      </w:r>
      <w:r w:rsidRPr="00811CCF">
        <w:rPr>
          <w:rFonts w:asciiTheme="majorBidi" w:hAnsiTheme="majorBidi" w:cstheme="majorBidi"/>
        </w:rPr>
        <w:t xml:space="preserve">engineering design to produce solutions that meet specified needs with consideration of public health, safety, and welfare, as well as global, cultural, social, environmental, and economic factors. </w:t>
      </w:r>
    </w:p>
    <w:p w14:paraId="5078755B" w14:textId="17A19537" w:rsidR="00067A0E" w:rsidRPr="00811CCF"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 xml:space="preserve">Communicate effectively with a range of audiences. </w:t>
      </w:r>
    </w:p>
    <w:p w14:paraId="383AFCD9" w14:textId="2CE60EF0" w:rsidR="00067A0E" w:rsidRPr="00811CCF"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 xml:space="preserve">Recognize ethical and professional responsibilities in engineering situations and make informed judgments, which must consider the impact of </w:t>
      </w:r>
      <w:r>
        <w:rPr>
          <w:rFonts w:asciiTheme="majorBidi" w:hAnsiTheme="majorBidi" w:cstheme="majorBidi"/>
        </w:rPr>
        <w:t>petroleum</w:t>
      </w:r>
      <w:r w:rsidRPr="00811CCF">
        <w:rPr>
          <w:rFonts w:asciiTheme="majorBidi" w:hAnsiTheme="majorBidi" w:cstheme="majorBidi"/>
        </w:rPr>
        <w:t xml:space="preserve"> engineering solutions in global, economic, environmental, and societal contexts. </w:t>
      </w:r>
    </w:p>
    <w:p w14:paraId="4A02F409" w14:textId="10D7CA42" w:rsidR="00067A0E" w:rsidRPr="00811CCF"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 xml:space="preserve">Function effectively on a team whose members together provide leadership, create a collaborative and inclusive environment, establish goals, plan tasks, and meet objectives. </w:t>
      </w:r>
    </w:p>
    <w:p w14:paraId="6E58E9FD" w14:textId="4176FAE0" w:rsidR="00067A0E" w:rsidRPr="00811CCF"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 xml:space="preserve">Develop and conduct appropriate experimentation, analyze and interpret data, and use engineering judgment to draw conclusions. </w:t>
      </w:r>
    </w:p>
    <w:p w14:paraId="64157E40" w14:textId="0C83465C" w:rsidR="00067A0E" w:rsidRPr="00811CCF"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 xml:space="preserve">Acquire and apply new knowledge as needed, using appropriate learning strategies. </w:t>
      </w:r>
    </w:p>
    <w:p w14:paraId="27995A75" w14:textId="232EE8E0" w:rsidR="00067A0E"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 xml:space="preserve">Use techniques, skills and modern engineering tools necessary for </w:t>
      </w:r>
      <w:r>
        <w:rPr>
          <w:rFonts w:asciiTheme="majorBidi" w:hAnsiTheme="majorBidi" w:cstheme="majorBidi"/>
        </w:rPr>
        <w:t>petroleum</w:t>
      </w:r>
      <w:r w:rsidRPr="00811CCF">
        <w:rPr>
          <w:rFonts w:asciiTheme="majorBidi" w:hAnsiTheme="majorBidi" w:cstheme="majorBidi"/>
        </w:rPr>
        <w:t xml:space="preserve"> engineering practice.</w:t>
      </w:r>
    </w:p>
    <w:p w14:paraId="413001FC" w14:textId="59A8AEB8" w:rsidR="00067A0E" w:rsidRDefault="00067A0E" w:rsidP="00067A0E">
      <w:pPr>
        <w:pStyle w:val="Default"/>
        <w:numPr>
          <w:ilvl w:val="0"/>
          <w:numId w:val="7"/>
        </w:numPr>
        <w:spacing w:after="80" w:line="276" w:lineRule="auto"/>
        <w:ind w:left="450" w:hanging="450"/>
        <w:jc w:val="both"/>
        <w:rPr>
          <w:rFonts w:asciiTheme="majorBidi" w:hAnsiTheme="majorBidi" w:cstheme="majorBidi"/>
        </w:rPr>
      </w:pPr>
      <w:r w:rsidRPr="00811CCF">
        <w:rPr>
          <w:rFonts w:asciiTheme="majorBidi" w:hAnsiTheme="majorBidi" w:cstheme="majorBidi"/>
        </w:rPr>
        <w:t>Demonstrate leadership qualities, business administration and entrepreneurial skills.</w:t>
      </w:r>
    </w:p>
    <w:p w14:paraId="3CF529C6" w14:textId="37439E6A" w:rsidR="00067A0E" w:rsidRPr="00067A0E" w:rsidRDefault="00067A0E" w:rsidP="00067A0E">
      <w:pPr>
        <w:pStyle w:val="ListParagraph"/>
        <w:numPr>
          <w:ilvl w:val="0"/>
          <w:numId w:val="7"/>
        </w:numPr>
        <w:spacing w:after="0"/>
        <w:ind w:left="450" w:hanging="450"/>
        <w:jc w:val="both"/>
        <w:rPr>
          <w:rFonts w:asciiTheme="majorBidi" w:hAnsiTheme="majorBidi" w:cstheme="majorBidi"/>
          <w:sz w:val="24"/>
          <w:szCs w:val="24"/>
        </w:rPr>
      </w:pPr>
      <w:r w:rsidRPr="00067A0E">
        <w:rPr>
          <w:rFonts w:asciiTheme="majorBidi" w:hAnsiTheme="majorBidi" w:cstheme="majorBidi"/>
        </w:rPr>
        <w:t>Recognize his/her role in promoting the engineering field and contribute in the development of the profession and the community.</w:t>
      </w:r>
    </w:p>
    <w:sectPr w:rsidR="00067A0E" w:rsidRPr="00067A0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668D"/>
    <w:multiLevelType w:val="hybridMultilevel"/>
    <w:tmpl w:val="2F9CBDF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4DF4514"/>
    <w:multiLevelType w:val="hybridMultilevel"/>
    <w:tmpl w:val="B774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225B8"/>
    <w:multiLevelType w:val="hybridMultilevel"/>
    <w:tmpl w:val="DFF8EE52"/>
    <w:lvl w:ilvl="0" w:tplc="0EB20D2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FB25F4"/>
    <w:multiLevelType w:val="multilevel"/>
    <w:tmpl w:val="77AE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4D3C97"/>
    <w:multiLevelType w:val="multilevel"/>
    <w:tmpl w:val="44E6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93488"/>
    <w:multiLevelType w:val="hybridMultilevel"/>
    <w:tmpl w:val="459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5462D"/>
    <w:multiLevelType w:val="hybridMultilevel"/>
    <w:tmpl w:val="73B2FE4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78796144">
    <w:abstractNumId w:val="0"/>
  </w:num>
  <w:num w:numId="2" w16cid:durableId="1612081742">
    <w:abstractNumId w:val="6"/>
  </w:num>
  <w:num w:numId="3" w16cid:durableId="809632757">
    <w:abstractNumId w:val="5"/>
  </w:num>
  <w:num w:numId="4" w16cid:durableId="657074978">
    <w:abstractNumId w:val="3"/>
  </w:num>
  <w:num w:numId="5" w16cid:durableId="1714041375">
    <w:abstractNumId w:val="4"/>
  </w:num>
  <w:num w:numId="6" w16cid:durableId="453333408">
    <w:abstractNumId w:val="1"/>
  </w:num>
  <w:num w:numId="7" w16cid:durableId="729839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191"/>
    <w:rsid w:val="000376C4"/>
    <w:rsid w:val="00067A0E"/>
    <w:rsid w:val="00093411"/>
    <w:rsid w:val="000E75DC"/>
    <w:rsid w:val="00192C41"/>
    <w:rsid w:val="002B600F"/>
    <w:rsid w:val="00527EFE"/>
    <w:rsid w:val="00651E6C"/>
    <w:rsid w:val="00690AFA"/>
    <w:rsid w:val="007427D9"/>
    <w:rsid w:val="007555D5"/>
    <w:rsid w:val="0079029D"/>
    <w:rsid w:val="00791191"/>
    <w:rsid w:val="008D4D94"/>
    <w:rsid w:val="00914E12"/>
    <w:rsid w:val="00A6282E"/>
    <w:rsid w:val="00AA230B"/>
    <w:rsid w:val="00B11F0B"/>
    <w:rsid w:val="00BA0224"/>
    <w:rsid w:val="00BF0792"/>
    <w:rsid w:val="00C47253"/>
    <w:rsid w:val="00CC6E9E"/>
    <w:rsid w:val="00CF3B13"/>
    <w:rsid w:val="00D3082B"/>
    <w:rsid w:val="00EB7EE9"/>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323F"/>
  <w15:chartTrackingRefBased/>
  <w15:docId w15:val="{029A513D-4F4B-42A8-B5E5-03AF6B74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191"/>
    <w:rPr>
      <w:rFonts w:eastAsiaTheme="majorEastAsia" w:cstheme="majorBidi"/>
      <w:color w:val="272727" w:themeColor="text1" w:themeTint="D8"/>
    </w:rPr>
  </w:style>
  <w:style w:type="paragraph" w:styleId="Title">
    <w:name w:val="Title"/>
    <w:basedOn w:val="Normal"/>
    <w:next w:val="Normal"/>
    <w:link w:val="TitleChar"/>
    <w:uiPriority w:val="10"/>
    <w:qFormat/>
    <w:rsid w:val="00791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191"/>
    <w:pPr>
      <w:spacing w:before="160"/>
      <w:jc w:val="center"/>
    </w:pPr>
    <w:rPr>
      <w:i/>
      <w:iCs/>
      <w:color w:val="404040" w:themeColor="text1" w:themeTint="BF"/>
    </w:rPr>
  </w:style>
  <w:style w:type="character" w:customStyle="1" w:styleId="QuoteChar">
    <w:name w:val="Quote Char"/>
    <w:basedOn w:val="DefaultParagraphFont"/>
    <w:link w:val="Quote"/>
    <w:uiPriority w:val="29"/>
    <w:rsid w:val="00791191"/>
    <w:rPr>
      <w:i/>
      <w:iCs/>
      <w:color w:val="404040" w:themeColor="text1" w:themeTint="BF"/>
    </w:rPr>
  </w:style>
  <w:style w:type="paragraph" w:styleId="ListParagraph">
    <w:name w:val="List Paragraph"/>
    <w:aliases w:val="عنوان رئيسي,سرد الفقراتCxSpLast"/>
    <w:basedOn w:val="Normal"/>
    <w:link w:val="ListParagraphChar"/>
    <w:uiPriority w:val="34"/>
    <w:qFormat/>
    <w:rsid w:val="00791191"/>
    <w:pPr>
      <w:ind w:left="720"/>
      <w:contextualSpacing/>
    </w:pPr>
  </w:style>
  <w:style w:type="character" w:styleId="IntenseEmphasis">
    <w:name w:val="Intense Emphasis"/>
    <w:basedOn w:val="DefaultParagraphFont"/>
    <w:uiPriority w:val="21"/>
    <w:qFormat/>
    <w:rsid w:val="00791191"/>
    <w:rPr>
      <w:i/>
      <w:iCs/>
      <w:color w:val="0F4761" w:themeColor="accent1" w:themeShade="BF"/>
    </w:rPr>
  </w:style>
  <w:style w:type="paragraph" w:styleId="IntenseQuote">
    <w:name w:val="Intense Quote"/>
    <w:basedOn w:val="Normal"/>
    <w:next w:val="Normal"/>
    <w:link w:val="IntenseQuoteChar"/>
    <w:uiPriority w:val="30"/>
    <w:qFormat/>
    <w:rsid w:val="0079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191"/>
    <w:rPr>
      <w:i/>
      <w:iCs/>
      <w:color w:val="0F4761" w:themeColor="accent1" w:themeShade="BF"/>
    </w:rPr>
  </w:style>
  <w:style w:type="character" w:styleId="IntenseReference">
    <w:name w:val="Intense Reference"/>
    <w:basedOn w:val="DefaultParagraphFont"/>
    <w:uiPriority w:val="32"/>
    <w:qFormat/>
    <w:rsid w:val="00791191"/>
    <w:rPr>
      <w:b/>
      <w:bCs/>
      <w:smallCaps/>
      <w:color w:val="0F4761" w:themeColor="accent1" w:themeShade="BF"/>
      <w:spacing w:val="5"/>
    </w:rPr>
  </w:style>
  <w:style w:type="paragraph" w:customStyle="1" w:styleId="Default">
    <w:name w:val="Default"/>
    <w:rsid w:val="00067A0E"/>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ListParagraphChar">
    <w:name w:val="List Paragraph Char"/>
    <w:aliases w:val="عنوان رئيسي Char,سرد الفقراتCxSpLast Char"/>
    <w:link w:val="ListParagraph"/>
    <w:uiPriority w:val="34"/>
    <w:locked/>
    <w:rsid w:val="0006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2866">
      <w:bodyDiv w:val="1"/>
      <w:marLeft w:val="0"/>
      <w:marRight w:val="0"/>
      <w:marTop w:val="0"/>
      <w:marBottom w:val="0"/>
      <w:divBdr>
        <w:top w:val="none" w:sz="0" w:space="0" w:color="auto"/>
        <w:left w:val="none" w:sz="0" w:space="0" w:color="auto"/>
        <w:bottom w:val="none" w:sz="0" w:space="0" w:color="auto"/>
        <w:right w:val="none" w:sz="0" w:space="0" w:color="auto"/>
      </w:divBdr>
    </w:div>
    <w:div w:id="17685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193</Words>
  <Characters>1439</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Omar Saad Ahmed Mahmoud</cp:lastModifiedBy>
  <cp:revision>12</cp:revision>
  <dcterms:created xsi:type="dcterms:W3CDTF">2025-05-26T10:48:00Z</dcterms:created>
  <dcterms:modified xsi:type="dcterms:W3CDTF">2025-10-07T11:55:00Z</dcterms:modified>
</cp:coreProperties>
</file>